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056f5a74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2a25068d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1f48fe3b43f6" /><Relationship Type="http://schemas.openxmlformats.org/officeDocument/2006/relationships/numbering" Target="/word/numbering.xml" Id="R42404c8904964c9f" /><Relationship Type="http://schemas.openxmlformats.org/officeDocument/2006/relationships/settings" Target="/word/settings.xml" Id="Rf7c3bfcd22f14bd8" /><Relationship Type="http://schemas.openxmlformats.org/officeDocument/2006/relationships/image" Target="/word/media/ae6397ed-7591-4e82-9ef1-1d9947b7f0b8.png" Id="R2c492a25068d452f" /></Relationships>
</file>