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b06e4a9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39b9c96d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60921e23d44b0" /><Relationship Type="http://schemas.openxmlformats.org/officeDocument/2006/relationships/numbering" Target="/word/numbering.xml" Id="R3e3dab6c2d0c4923" /><Relationship Type="http://schemas.openxmlformats.org/officeDocument/2006/relationships/settings" Target="/word/settings.xml" Id="Rde94551281984bce" /><Relationship Type="http://schemas.openxmlformats.org/officeDocument/2006/relationships/image" Target="/word/media/e510861d-3f8b-472f-b1a3-cd55c3ae612a.png" Id="Ra3f39b9c96d54be7" /></Relationships>
</file>