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594b9c1e5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c39d15241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Dysartsville,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b0301f1564df9" /><Relationship Type="http://schemas.openxmlformats.org/officeDocument/2006/relationships/numbering" Target="/word/numbering.xml" Id="R2d5fab47aa454121" /><Relationship Type="http://schemas.openxmlformats.org/officeDocument/2006/relationships/settings" Target="/word/settings.xml" Id="R7b1d3e504a9d4faa" /><Relationship Type="http://schemas.openxmlformats.org/officeDocument/2006/relationships/image" Target="/word/media/f6aa492b-bb21-4af8-a607-b5c05589fc9c.png" Id="Re5dc39d152414fe4" /></Relationships>
</file>