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83c810c13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dce465f01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Eadytown,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1be3a6c3a4d7e" /><Relationship Type="http://schemas.openxmlformats.org/officeDocument/2006/relationships/numbering" Target="/word/numbering.xml" Id="R80f1e6f9843d42b6" /><Relationship Type="http://schemas.openxmlformats.org/officeDocument/2006/relationships/settings" Target="/word/settings.xml" Id="R975925ae1d9a475c" /><Relationship Type="http://schemas.openxmlformats.org/officeDocument/2006/relationships/image" Target="/word/media/7e556006-fe2d-46b9-b6da-787847aa977a.png" Id="Ra1fdce465f014dc0" /></Relationships>
</file>