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2a8d8c69f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66ffa37c1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Eagan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47b2b92314e8b" /><Relationship Type="http://schemas.openxmlformats.org/officeDocument/2006/relationships/numbering" Target="/word/numbering.xml" Id="R79bf78674e25413c" /><Relationship Type="http://schemas.openxmlformats.org/officeDocument/2006/relationships/settings" Target="/word/settings.xml" Id="Ra19c97a9a4b346e1" /><Relationship Type="http://schemas.openxmlformats.org/officeDocument/2006/relationships/image" Target="/word/media/7978bc90-300e-4bf7-9a41-105267bd5100.png" Id="R22266ffa37c144b3" /></Relationships>
</file>