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4cfb4767f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1dec3d9b9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ba4f4c07b4fa8" /><Relationship Type="http://schemas.openxmlformats.org/officeDocument/2006/relationships/numbering" Target="/word/numbering.xml" Id="Rf70148993e5443a2" /><Relationship Type="http://schemas.openxmlformats.org/officeDocument/2006/relationships/settings" Target="/word/settings.xml" Id="R6a5795ea0aa54594" /><Relationship Type="http://schemas.openxmlformats.org/officeDocument/2006/relationships/image" Target="/word/media/1f20274f-9d37-40bb-b38c-7a1d22586d36.png" Id="Rf071dec3d9b9408f" /></Relationships>
</file>