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3f09d8f75647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6dc6e3d90f4f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Eagle Bird,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95ad52a104451e" /><Relationship Type="http://schemas.openxmlformats.org/officeDocument/2006/relationships/numbering" Target="/word/numbering.xml" Id="R18716c2830a849f3" /><Relationship Type="http://schemas.openxmlformats.org/officeDocument/2006/relationships/settings" Target="/word/settings.xml" Id="Rdadad94df86441b4" /><Relationship Type="http://schemas.openxmlformats.org/officeDocument/2006/relationships/image" Target="/word/media/b8d8c839-3169-4cc6-96b0-0f4dd3bd9bbd.png" Id="Rcc6dc6e3d90f4f43" /></Relationships>
</file>