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5caca808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e5cf35d66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d1862ea44b80" /><Relationship Type="http://schemas.openxmlformats.org/officeDocument/2006/relationships/numbering" Target="/word/numbering.xml" Id="R6464b9885a7b49a2" /><Relationship Type="http://schemas.openxmlformats.org/officeDocument/2006/relationships/settings" Target="/word/settings.xml" Id="Rf981605b5e1b4968" /><Relationship Type="http://schemas.openxmlformats.org/officeDocument/2006/relationships/image" Target="/word/media/751f5340-439a-4656-8e28-baa412bde576.png" Id="R940e5cf35d664f0e" /></Relationships>
</file>