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f96c20376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035f2af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Harbor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28094d60c4d89" /><Relationship Type="http://schemas.openxmlformats.org/officeDocument/2006/relationships/numbering" Target="/word/numbering.xml" Id="R15b9d6292f5f43f6" /><Relationship Type="http://schemas.openxmlformats.org/officeDocument/2006/relationships/settings" Target="/word/settings.xml" Id="Rd1c2268e6aef44cf" /><Relationship Type="http://schemas.openxmlformats.org/officeDocument/2006/relationships/image" Target="/word/media/012cda81-4a09-4dfc-9736-89e62b4eb957.png" Id="Rc93e035f2afc4a73" /></Relationships>
</file>