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ea62b68c2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681a30302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Ridge Community,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87d52023b43db" /><Relationship Type="http://schemas.openxmlformats.org/officeDocument/2006/relationships/numbering" Target="/word/numbering.xml" Id="Rec310f2f68e3414b" /><Relationship Type="http://schemas.openxmlformats.org/officeDocument/2006/relationships/settings" Target="/word/settings.xml" Id="R9bdf63fc9aea46d8" /><Relationship Type="http://schemas.openxmlformats.org/officeDocument/2006/relationships/image" Target="/word/media/c9513e71-b3c9-4bf1-9a2e-80d662819e69.png" Id="R31b681a3030244f6" /></Relationships>
</file>