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c782b5b93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ac1a1d4a8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Eaglebrook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7a93a159b4d00" /><Relationship Type="http://schemas.openxmlformats.org/officeDocument/2006/relationships/numbering" Target="/word/numbering.xml" Id="R09706e52d5ce4585" /><Relationship Type="http://schemas.openxmlformats.org/officeDocument/2006/relationships/settings" Target="/word/settings.xml" Id="R10cdf03a92a5407e" /><Relationship Type="http://schemas.openxmlformats.org/officeDocument/2006/relationships/image" Target="/word/media/a109f60d-152c-4e05-bafa-95d4882b3bac.png" Id="R879ac1a1d4a846eb" /></Relationships>
</file>