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dc8667255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f658d88c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Eaglenest,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754c4dc44135" /><Relationship Type="http://schemas.openxmlformats.org/officeDocument/2006/relationships/numbering" Target="/word/numbering.xml" Id="R1ca9f7058faf47bc" /><Relationship Type="http://schemas.openxmlformats.org/officeDocument/2006/relationships/settings" Target="/word/settings.xml" Id="R627eb39295714ac4" /><Relationship Type="http://schemas.openxmlformats.org/officeDocument/2006/relationships/image" Target="/word/media/09f9095e-7c9d-47ef-9a33-670f861a6c96.png" Id="R705f658d88c344bb" /></Relationships>
</file>