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bbad51151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a21197acd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5c021e4e04247" /><Relationship Type="http://schemas.openxmlformats.org/officeDocument/2006/relationships/numbering" Target="/word/numbering.xml" Id="R1897858b28764d42" /><Relationship Type="http://schemas.openxmlformats.org/officeDocument/2006/relationships/settings" Target="/word/settings.xml" Id="R179ca9056c6e4c59" /><Relationship Type="http://schemas.openxmlformats.org/officeDocument/2006/relationships/image" Target="/word/media/1fc0d662-c284-4d73-81b6-5a2cb7538074.png" Id="R77ba21197acd48ea" /></Relationships>
</file>