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b95d8f5da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11dd9c182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Earlysville,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ef5d61fbf46d8" /><Relationship Type="http://schemas.openxmlformats.org/officeDocument/2006/relationships/numbering" Target="/word/numbering.xml" Id="Rcaf59c425b8e4b10" /><Relationship Type="http://schemas.openxmlformats.org/officeDocument/2006/relationships/settings" Target="/word/settings.xml" Id="Rffa66afb91f941f9" /><Relationship Type="http://schemas.openxmlformats.org/officeDocument/2006/relationships/image" Target="/word/media/b14f55b6-566d-4fa0-8e2b-d2d8c35edfa1.png" Id="Ra7211dd9c1824678" /></Relationships>
</file>