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ca62b9fc8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54b6eb13c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Earnestville,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9e03ccaed4013" /><Relationship Type="http://schemas.openxmlformats.org/officeDocument/2006/relationships/numbering" Target="/word/numbering.xml" Id="R8c1c230958504cfa" /><Relationship Type="http://schemas.openxmlformats.org/officeDocument/2006/relationships/settings" Target="/word/settings.xml" Id="Rff8d78d6fbdf41ba" /><Relationship Type="http://schemas.openxmlformats.org/officeDocument/2006/relationships/image" Target="/word/media/abbe004e-7eeb-4060-9eee-186e4b98e589.png" Id="Ra2e54b6eb13c4235" /></Relationships>
</file>