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1cca46a7f4e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247e512e5f4e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b89a83d0c048ee" /><Relationship Type="http://schemas.openxmlformats.org/officeDocument/2006/relationships/numbering" Target="/word/numbering.xml" Id="R46f26b8c52924d1e" /><Relationship Type="http://schemas.openxmlformats.org/officeDocument/2006/relationships/settings" Target="/word/settings.xml" Id="Rc42ebea219f54be0" /><Relationship Type="http://schemas.openxmlformats.org/officeDocument/2006/relationships/image" Target="/word/media/b99c4055-4b57-460f-88a7-e323f8bf639d.png" Id="Ra6247e512e5f4ed8" /></Relationships>
</file>