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071ecb336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357888558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Ararat,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0edeba52449e6" /><Relationship Type="http://schemas.openxmlformats.org/officeDocument/2006/relationships/numbering" Target="/word/numbering.xml" Id="R2e3377b6f29d44fc" /><Relationship Type="http://schemas.openxmlformats.org/officeDocument/2006/relationships/settings" Target="/word/settings.xml" Id="Racf06174241641ce" /><Relationship Type="http://schemas.openxmlformats.org/officeDocument/2006/relationships/image" Target="/word/media/619b38c8-2f5d-4e57-a268-20bd76051c18.png" Id="Rfc03578885584206" /></Relationships>
</file>