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5894eda7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8cc26bed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Bakersfield,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6f865647e4844" /><Relationship Type="http://schemas.openxmlformats.org/officeDocument/2006/relationships/numbering" Target="/word/numbering.xml" Id="Rdbaf35c8f2c24f7c" /><Relationship Type="http://schemas.openxmlformats.org/officeDocument/2006/relationships/settings" Target="/word/settings.xml" Id="Re9d816b0e4a543f8" /><Relationship Type="http://schemas.openxmlformats.org/officeDocument/2006/relationships/image" Target="/word/media/9bf72808-e054-496c-b9f7-50ebcf4cb1c0.png" Id="R4858cc26bedf4233" /></Relationships>
</file>