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e411c6de1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a12c5e7be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Belmont,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f1870be854cb9" /><Relationship Type="http://schemas.openxmlformats.org/officeDocument/2006/relationships/numbering" Target="/word/numbering.xml" Id="Rac70c55af50f4e36" /><Relationship Type="http://schemas.openxmlformats.org/officeDocument/2006/relationships/settings" Target="/word/settings.xml" Id="Rdf499f7fcb264c69" /><Relationship Type="http://schemas.openxmlformats.org/officeDocument/2006/relationships/image" Target="/word/media/55457eb2-cab5-4b6d-93a6-deb53a21a500.png" Id="R49da12c5e7be40ec" /></Relationships>
</file>