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8362c1f02241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933c2a16ba4e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Bergen,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66e2ad6b77422e" /><Relationship Type="http://schemas.openxmlformats.org/officeDocument/2006/relationships/numbering" Target="/word/numbering.xml" Id="R1fc6dc61a6d4488b" /><Relationship Type="http://schemas.openxmlformats.org/officeDocument/2006/relationships/settings" Target="/word/settings.xml" Id="R5b12c02da6134a60" /><Relationship Type="http://schemas.openxmlformats.org/officeDocument/2006/relationships/image" Target="/word/media/0384d8f1-6467-41f3-94db-b66d20aa286f.png" Id="R17933c2a16ba4e62" /></Relationships>
</file>