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690a601274b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dc00f982894b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Brewster,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3ba587e74d47af" /><Relationship Type="http://schemas.openxmlformats.org/officeDocument/2006/relationships/numbering" Target="/word/numbering.xml" Id="R2486ad5049714fad" /><Relationship Type="http://schemas.openxmlformats.org/officeDocument/2006/relationships/settings" Target="/word/settings.xml" Id="R90c72f2b5c594f9d" /><Relationship Type="http://schemas.openxmlformats.org/officeDocument/2006/relationships/image" Target="/word/media/2eed6bff-ca77-43a8-827c-937aa1b827d9.png" Id="R47dc00f982894bba" /></Relationships>
</file>