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ab88a34ed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d6ea8b491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Brighton,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2522f02c54897" /><Relationship Type="http://schemas.openxmlformats.org/officeDocument/2006/relationships/numbering" Target="/word/numbering.xml" Id="R31a68dfb0ed44966" /><Relationship Type="http://schemas.openxmlformats.org/officeDocument/2006/relationships/settings" Target="/word/settings.xml" Id="Rcfafe57f6d1a42d6" /><Relationship Type="http://schemas.openxmlformats.org/officeDocument/2006/relationships/image" Target="/word/media/dab3ada3-8bbb-4dea-939f-c462f612cabf.png" Id="R784d6ea8b491497d" /></Relationships>
</file>