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804820a7d54d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0e5e5e38794d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Broadmoor,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a2f6e0d41c447e" /><Relationship Type="http://schemas.openxmlformats.org/officeDocument/2006/relationships/numbering" Target="/word/numbering.xml" Id="R80c096de8d8a4ac3" /><Relationship Type="http://schemas.openxmlformats.org/officeDocument/2006/relationships/settings" Target="/word/settings.xml" Id="R98b63ba6e712436a" /><Relationship Type="http://schemas.openxmlformats.org/officeDocument/2006/relationships/image" Target="/word/media/99beb6aa-4b8b-4b4c-a453-024a343bb811.png" Id="R750e5e5e38794d32" /></Relationships>
</file>