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3b33b3bad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a9d1185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Camp,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ed2838ab4ad8" /><Relationship Type="http://schemas.openxmlformats.org/officeDocument/2006/relationships/numbering" Target="/word/numbering.xml" Id="Rc41230f5bb4c4e36" /><Relationship Type="http://schemas.openxmlformats.org/officeDocument/2006/relationships/settings" Target="/word/settings.xml" Id="R7b0544bffa9c4c30" /><Relationship Type="http://schemas.openxmlformats.org/officeDocument/2006/relationships/image" Target="/word/media/1097c9b0-eb50-4b3c-9cef-b0ecd8898105.png" Id="R452ea9d1185d4854" /></Relationships>
</file>