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b34543e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5ddba876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Candia,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cf4fd1a284151" /><Relationship Type="http://schemas.openxmlformats.org/officeDocument/2006/relationships/numbering" Target="/word/numbering.xml" Id="Rfc38f49727e14cc3" /><Relationship Type="http://schemas.openxmlformats.org/officeDocument/2006/relationships/settings" Target="/word/settings.xml" Id="R9d2ee77bc2c241e2" /><Relationship Type="http://schemas.openxmlformats.org/officeDocument/2006/relationships/image" Target="/word/media/34d5fab3-4871-4cee-a7f0-973e172be545.png" Id="Rb9895ddba8764473" /></Relationships>
</file>