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5cef43b9c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27a6f30b9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c558df8464d87" /><Relationship Type="http://schemas.openxmlformats.org/officeDocument/2006/relationships/numbering" Target="/word/numbering.xml" Id="Ra3c659d4bb714b51" /><Relationship Type="http://schemas.openxmlformats.org/officeDocument/2006/relationships/settings" Target="/word/settings.xml" Id="R224699927d10416d" /><Relationship Type="http://schemas.openxmlformats.org/officeDocument/2006/relationships/image" Target="/word/media/590a9750-608c-4b5b-964a-3d2f231bb539.png" Id="Rf2327a6f30b94ba8" /></Relationships>
</file>