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b687ec7dc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58e9faabe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Centreville,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0661bb75e4cb6" /><Relationship Type="http://schemas.openxmlformats.org/officeDocument/2006/relationships/numbering" Target="/word/numbering.xml" Id="R465f910a53b34208" /><Relationship Type="http://schemas.openxmlformats.org/officeDocument/2006/relationships/settings" Target="/word/settings.xml" Id="Rf233da703fb84340" /><Relationship Type="http://schemas.openxmlformats.org/officeDocument/2006/relationships/image" Target="/word/media/92011c82-f40b-4666-a891-a7c6b801f3c9.png" Id="R91558e9faabe4088" /></Relationships>
</file>