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eaf935677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f84f9f27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Chatham,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3ffccb44e4d82" /><Relationship Type="http://schemas.openxmlformats.org/officeDocument/2006/relationships/numbering" Target="/word/numbering.xml" Id="R6d64f78a82744366" /><Relationship Type="http://schemas.openxmlformats.org/officeDocument/2006/relationships/settings" Target="/word/settings.xml" Id="Rdfa9c5c805c7416e" /><Relationship Type="http://schemas.openxmlformats.org/officeDocument/2006/relationships/image" Target="/word/media/02fba772-de6a-40e2-b492-e93bde6ef7b3.png" Id="R123f84f9f27648ac" /></Relationships>
</file>