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af937052f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1d62a52ce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Derby,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00a26cb954830" /><Relationship Type="http://schemas.openxmlformats.org/officeDocument/2006/relationships/numbering" Target="/word/numbering.xml" Id="R34f3c2236ba2460a" /><Relationship Type="http://schemas.openxmlformats.org/officeDocument/2006/relationships/settings" Target="/word/settings.xml" Id="R244e93f0803b4c74" /><Relationship Type="http://schemas.openxmlformats.org/officeDocument/2006/relationships/image" Target="/word/media/2718e0f8-03ae-49d9-ba63-a2565b082d2c.png" Id="R92c1d62a52ce4d53" /></Relationships>
</file>