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4caa6f8f1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3a47e0e61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Dickinson,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c03dfc0ab43c8" /><Relationship Type="http://schemas.openxmlformats.org/officeDocument/2006/relationships/numbering" Target="/word/numbering.xml" Id="R3a2b48dc66aa44c5" /><Relationship Type="http://schemas.openxmlformats.org/officeDocument/2006/relationships/settings" Target="/word/settings.xml" Id="Reeb197ed0243417a" /><Relationship Type="http://schemas.openxmlformats.org/officeDocument/2006/relationships/image" Target="/word/media/b83fe4fa-126a-48f8-be58-8d51a32a6860.png" Id="R9853a47e0e6145f4" /></Relationships>
</file>