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e16cc3e88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cd22d852d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Dorset,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ab395b95e47b3" /><Relationship Type="http://schemas.openxmlformats.org/officeDocument/2006/relationships/numbering" Target="/word/numbering.xml" Id="R29fbeb6d1aaa4135" /><Relationship Type="http://schemas.openxmlformats.org/officeDocument/2006/relationships/settings" Target="/word/settings.xml" Id="R2ebbe4d69a114b0e" /><Relationship Type="http://schemas.openxmlformats.org/officeDocument/2006/relationships/image" Target="/word/media/36d11a24-eab4-4fee-b258-6eabf1f5bcfe.png" Id="R873cd22d852d4fdd" /></Relationships>
</file>