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0a170283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82417b3f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Glacier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fff3f1ce4c14" /><Relationship Type="http://schemas.openxmlformats.org/officeDocument/2006/relationships/numbering" Target="/word/numbering.xml" Id="Rb498d6fec34c4da4" /><Relationship Type="http://schemas.openxmlformats.org/officeDocument/2006/relationships/settings" Target="/word/settings.xml" Id="Rc5d03c8731044a9c" /><Relationship Type="http://schemas.openxmlformats.org/officeDocument/2006/relationships/image" Target="/word/media/5ce8b41b-f3b8-4004-93ec-c53a3531556a.png" Id="R00c182417b3f4687" /></Relationships>
</file>