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f0e521199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c6c691d9c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Grantham,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23a20477548ef" /><Relationship Type="http://schemas.openxmlformats.org/officeDocument/2006/relationships/numbering" Target="/word/numbering.xml" Id="Rbef9fc6dfab34146" /><Relationship Type="http://schemas.openxmlformats.org/officeDocument/2006/relationships/settings" Target="/word/settings.xml" Id="Rddb1a5dae17648d6" /><Relationship Type="http://schemas.openxmlformats.org/officeDocument/2006/relationships/image" Target="/word/media/c10a3b73-05d0-4cd0-8bc4-9a57fbea4082.png" Id="Rc43c6c691d9c4595" /></Relationships>
</file>