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f4d8dc7d6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5eba53295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Groton,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4783e88064f6d" /><Relationship Type="http://schemas.openxmlformats.org/officeDocument/2006/relationships/numbering" Target="/word/numbering.xml" Id="Ra31d96c778af4b7e" /><Relationship Type="http://schemas.openxmlformats.org/officeDocument/2006/relationships/settings" Target="/word/settings.xml" Id="R97cb6bc8988c4950" /><Relationship Type="http://schemas.openxmlformats.org/officeDocument/2006/relationships/image" Target="/word/media/af432212-e7f6-41a4-9fb3-8fe90fc646f8.png" Id="R34d5eba532954b38" /></Relationships>
</file>