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908e19be2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2b66f461e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Guilford,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e987618f497f" /><Relationship Type="http://schemas.openxmlformats.org/officeDocument/2006/relationships/numbering" Target="/word/numbering.xml" Id="R900803f5f7d84a7a" /><Relationship Type="http://schemas.openxmlformats.org/officeDocument/2006/relationships/settings" Target="/word/settings.xml" Id="R640f9f3763724dc1" /><Relationship Type="http://schemas.openxmlformats.org/officeDocument/2006/relationships/image" Target="/word/media/feff2146-4a24-4cb9-bc54-8db3af9ef118.png" Id="R5652b66f461e4887" /></Relationships>
</file>