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85fa1a262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14c75eb40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Hadley,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5da026fee45f7" /><Relationship Type="http://schemas.openxmlformats.org/officeDocument/2006/relationships/numbering" Target="/word/numbering.xml" Id="Rba84d071d86b4c0b" /><Relationship Type="http://schemas.openxmlformats.org/officeDocument/2006/relationships/settings" Target="/word/settings.xml" Id="R243ff9c814da4d54" /><Relationship Type="http://schemas.openxmlformats.org/officeDocument/2006/relationships/image" Target="/word/media/cac1be85-7608-47c5-a4ae-29e20d942580.png" Id="R86614c75eb4045c0" /></Relationships>
</file>