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ff6c5fade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027b07d1a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Harlem,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b76fcdef74f30" /><Relationship Type="http://schemas.openxmlformats.org/officeDocument/2006/relationships/numbering" Target="/word/numbering.xml" Id="R0238ea85cc62435d" /><Relationship Type="http://schemas.openxmlformats.org/officeDocument/2006/relationships/settings" Target="/word/settings.xml" Id="Ra83c75491f504236" /><Relationship Type="http://schemas.openxmlformats.org/officeDocument/2006/relationships/image" Target="/word/media/7a10ab47-2363-4a60-b8a5-ac27c6a50c42.png" Id="R087027b07d1a402a" /></Relationships>
</file>