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3a628c73c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38a0ac0f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829df27854bad" /><Relationship Type="http://schemas.openxmlformats.org/officeDocument/2006/relationships/numbering" Target="/word/numbering.xml" Id="Rbca5ed7ebd864845" /><Relationship Type="http://schemas.openxmlformats.org/officeDocument/2006/relationships/settings" Target="/word/settings.xml" Id="R323eb6f1aedf422f" /><Relationship Type="http://schemas.openxmlformats.org/officeDocument/2006/relationships/image" Target="/word/media/ebd7c42a-ead8-41be-9777-9c6fe96efe70.png" Id="Rad038a0ac0fb4a2f" /></Relationships>
</file>