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5cff25e5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fc8b03e8b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Highland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e49e0633d40b0" /><Relationship Type="http://schemas.openxmlformats.org/officeDocument/2006/relationships/numbering" Target="/word/numbering.xml" Id="R921436745e814203" /><Relationship Type="http://schemas.openxmlformats.org/officeDocument/2006/relationships/settings" Target="/word/settings.xml" Id="Ra38547c7a5ef492a" /><Relationship Type="http://schemas.openxmlformats.org/officeDocument/2006/relationships/image" Target="/word/media/827c5928-21c3-44fb-b2b8-7b3b6346f73e.png" Id="R02bfc8b03e8b4cfd" /></Relationships>
</file>