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992c4c320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1ed5ce70f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Honesdale,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5bb4eb2f64d0e" /><Relationship Type="http://schemas.openxmlformats.org/officeDocument/2006/relationships/numbering" Target="/word/numbering.xml" Id="Rb9a1731c62ff4581" /><Relationship Type="http://schemas.openxmlformats.org/officeDocument/2006/relationships/settings" Target="/word/settings.xml" Id="R8abe81d6980d412c" /><Relationship Type="http://schemas.openxmlformats.org/officeDocument/2006/relationships/image" Target="/word/media/dd82ab5e-05c3-4911-bd7f-7c3e643194b5.png" Id="R0891ed5ce70f4705" /></Relationships>
</file>