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923ed8e9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fcb81ea6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Ithaca,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e5169ff094afd" /><Relationship Type="http://schemas.openxmlformats.org/officeDocument/2006/relationships/numbering" Target="/word/numbering.xml" Id="R16a5cc2b9fa24411" /><Relationship Type="http://schemas.openxmlformats.org/officeDocument/2006/relationships/settings" Target="/word/settings.xml" Id="Rcc5b54f0669645f9" /><Relationship Type="http://schemas.openxmlformats.org/officeDocument/2006/relationships/image" Target="/word/media/15a7f115-3b99-4078-816b-5872169cdeeb.png" Id="R2f6fcb81ea654d28" /></Relationships>
</file>