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26d2d7ead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060e7e09c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7e085ba0846ec" /><Relationship Type="http://schemas.openxmlformats.org/officeDocument/2006/relationships/numbering" Target="/word/numbering.xml" Id="R528c102bda1c4701" /><Relationship Type="http://schemas.openxmlformats.org/officeDocument/2006/relationships/settings" Target="/word/settings.xml" Id="R8b3b677c5f4f48e5" /><Relationship Type="http://schemas.openxmlformats.org/officeDocument/2006/relationships/image" Target="/word/media/7dc7a5bb-1f5a-41ae-af8b-396f6a2f15e6.png" Id="R7ac060e7e09c4fb1" /></Relationships>
</file>