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1190951ba14f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a2624b14b04f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La Salle,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c19bde4db54528" /><Relationship Type="http://schemas.openxmlformats.org/officeDocument/2006/relationships/numbering" Target="/word/numbering.xml" Id="R055d4bff6eb14316" /><Relationship Type="http://schemas.openxmlformats.org/officeDocument/2006/relationships/settings" Target="/word/settings.xml" Id="Rd953a1f93f3b4189" /><Relationship Type="http://schemas.openxmlformats.org/officeDocument/2006/relationships/image" Target="/word/media/93e5a649-006c-4682-8307-9321eb0536a9.png" Id="R62a2624b14b04f6e" /></Relationships>
</file>