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5efdc40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e1336c4d3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Lebanon,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0215201b54bec" /><Relationship Type="http://schemas.openxmlformats.org/officeDocument/2006/relationships/numbering" Target="/word/numbering.xml" Id="R19d9f0bd2fcd46b6" /><Relationship Type="http://schemas.openxmlformats.org/officeDocument/2006/relationships/settings" Target="/word/settings.xml" Id="Rdd7f07fe63ae4969" /><Relationship Type="http://schemas.openxmlformats.org/officeDocument/2006/relationships/image" Target="/word/media/65cf4087-75dd-46c2-a549-760059c3caab.png" Id="Rb54e1336c4d34a51" /></Relationships>
</file>