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f1cb1acd7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21fb9fdde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Lempster,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ce7d98c77488f" /><Relationship Type="http://schemas.openxmlformats.org/officeDocument/2006/relationships/numbering" Target="/word/numbering.xml" Id="R0cfd82b39b3d435f" /><Relationship Type="http://schemas.openxmlformats.org/officeDocument/2006/relationships/settings" Target="/word/settings.xml" Id="R296bd3a432a3429d" /><Relationship Type="http://schemas.openxmlformats.org/officeDocument/2006/relationships/image" Target="/word/media/4d42e5ef-c4a2-4cfc-a454-35a04165eeb5.png" Id="R0e921fb9fdde4c70" /></Relationships>
</file>