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c9db38820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91dbfa89f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Lincoln,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182e7907a4cff" /><Relationship Type="http://schemas.openxmlformats.org/officeDocument/2006/relationships/numbering" Target="/word/numbering.xml" Id="R2160817c8dcf42b1" /><Relationship Type="http://schemas.openxmlformats.org/officeDocument/2006/relationships/settings" Target="/word/settings.xml" Id="R6dd96104f5a745f8" /><Relationship Type="http://schemas.openxmlformats.org/officeDocument/2006/relationships/image" Target="/word/media/0bab94af-d419-4c6f-a5b9-96ff3ab998ae.png" Id="Rb4e91dbfa89f491b" /></Relationships>
</file>