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938f8b41d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437b21d63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Massapequa,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17d6bc1244c15" /><Relationship Type="http://schemas.openxmlformats.org/officeDocument/2006/relationships/numbering" Target="/word/numbering.xml" Id="R94f67bbb668245d5" /><Relationship Type="http://schemas.openxmlformats.org/officeDocument/2006/relationships/settings" Target="/word/settings.xml" Id="Re678fff4ea2247c9" /><Relationship Type="http://schemas.openxmlformats.org/officeDocument/2006/relationships/image" Target="/word/media/8f94b530-ae51-46be-a43d-5a7e099b8616.png" Id="R25a437b21d634bf9" /></Relationships>
</file>