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8e50e7783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9f9120c35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Middletown,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03f8d5edf420a" /><Relationship Type="http://schemas.openxmlformats.org/officeDocument/2006/relationships/numbering" Target="/word/numbering.xml" Id="Rf39467cb052048a7" /><Relationship Type="http://schemas.openxmlformats.org/officeDocument/2006/relationships/settings" Target="/word/settings.xml" Id="R9a04578123024f23" /><Relationship Type="http://schemas.openxmlformats.org/officeDocument/2006/relationships/image" Target="/word/media/7db7b1e3-35e0-4f2f-a7a8-01c6088820c7.png" Id="R5f89f9120c354d7b" /></Relationships>
</file>