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6a84c8cae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839064878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Monbo,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d5d44f7dc48fb" /><Relationship Type="http://schemas.openxmlformats.org/officeDocument/2006/relationships/numbering" Target="/word/numbering.xml" Id="R207520b7ba354d0f" /><Relationship Type="http://schemas.openxmlformats.org/officeDocument/2006/relationships/settings" Target="/word/settings.xml" Id="Rcd8d38b5c1ef438f" /><Relationship Type="http://schemas.openxmlformats.org/officeDocument/2006/relationships/image" Target="/word/media/24d1cb1e-0b1d-40cc-87cd-247a2c2b0697.png" Id="Ra1d8390648784df6" /></Relationships>
</file>