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93b1f395b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b431894c3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Monmouth,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2fabbdf8b4888" /><Relationship Type="http://schemas.openxmlformats.org/officeDocument/2006/relationships/numbering" Target="/word/numbering.xml" Id="R23677e107d294305" /><Relationship Type="http://schemas.openxmlformats.org/officeDocument/2006/relationships/settings" Target="/word/settings.xml" Id="Ra55aee5fbf934570" /><Relationship Type="http://schemas.openxmlformats.org/officeDocument/2006/relationships/image" Target="/word/media/445fd366-1ff5-4aaf-b9cd-b7b12f0ddad4.png" Id="Rbcfb431894c34f4f" /></Relationships>
</file>